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9A" w:rsidRDefault="00B9169A" w:rsidP="00114DE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Из опыта работы педагога-психолога Ким Ларисы Витальевны</w:t>
      </w:r>
    </w:p>
    <w:p w:rsidR="00114DE5" w:rsidRPr="000F26B8" w:rsidRDefault="00B9169A" w:rsidP="00114DE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"</w:t>
      </w:r>
      <w:r w:rsidR="00114DE5" w:rsidRPr="000F26B8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Как повысить самооценку ребенку?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"</w:t>
      </w:r>
    </w:p>
    <w:p w:rsidR="002C2FB5" w:rsidRPr="00114DE5" w:rsidRDefault="002C2FB5" w:rsidP="00114DE5">
      <w:pPr>
        <w:shd w:val="clear" w:color="auto" w:fill="FFFFFF" w:themeFill="background1"/>
        <w:spacing w:after="0" w:line="240" w:lineRule="auto"/>
        <w:jc w:val="center"/>
        <w:outlineLvl w:val="0"/>
        <w:rPr>
          <w:rFonts w:ascii="S_UI" w:eastAsia="Times New Roman" w:hAnsi="S_UI" w:cs="Times New Roman"/>
          <w:b/>
          <w:bCs/>
          <w:kern w:val="36"/>
          <w:sz w:val="29"/>
          <w:szCs w:val="29"/>
          <w:lang w:eastAsia="ru-RU"/>
        </w:rPr>
      </w:pP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есть образ собственного «Я». Формирование этого «Я» начинается с рождения, зависит от отношения к нам в первую очередь родителей, потом окружающих людей. Созревая постепенно, ребенок </w:t>
      </w:r>
      <w:r w:rsidRPr="000F26B8">
        <w:rPr>
          <w:rFonts w:ascii="S_UI" w:eastAsia="Times New Roman" w:hAnsi="S_UI" w:cs="Times New Roman"/>
          <w:noProof/>
          <w:sz w:val="28"/>
          <w:szCs w:val="28"/>
          <w:lang w:eastAsia="ru-RU"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1962150"/>
            <wp:effectExtent l="19050" t="0" r="0" b="0"/>
            <wp:wrapSquare wrapText="bothSides"/>
            <wp:docPr id="2" name="Рисунок 2" descr="https://www.sun-hands.ru/wp-content/uploads/fdeti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n-hands.ru/wp-content/uploads/fdeti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задумываться: «Какой Я», «Кто Я»? И в первую очередь его мнение о себе, его самооценка складывается из совокупности мнений о нем окружающих людей, о его внешности, состоянии здоровья, способностях, недостатках, характере.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над ним смеются, акцентируют внимание на каких-то физических данных, с точки зрения окружающих некрасивых, если его постоянно осуждают, критикуют, обвиняют, обзывают и при этом у него нет никакой моральной поддержки со стороны родителей, подтверждающей, что все эти действия безосновательны, то его самооценка постепенно формируется как: «Я хуже других». Человек с такой самооценкой – это постоянная жертва, которая уверена, что негативное отношение к ней окружающих совершенно заслуженное, он ведь «хуже других». А раз он хуже других, то он не достоин лучшего. Его удел подбирать то, что осталось после «умных, красивых, всех тех, кто его лучше».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такой участи своему ребенку? Конечно, нет! Если ребенка обзывают в школе, в детском саду, если он отказывается по необъяснимым причинам идти в сад или школу, если у него нет друзей, если ребенок считает себя хуже других, надо срочно действовать, искать причину и повышать самооценку ребенка.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 время у моей дочери возникла такая же проблема. Она довольно полная, и этот внешний недостаток являлся поводом для насмешек в детском саду и в школе. Сами понимаете, как это занижает самооценку. Сначала мы водили ее по врачам, чтобы выявить заболевание. Но как только врачи видели папу, диагноз был окончательный – генетика, ведь у дочери папина конституция.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Идеальных внешне людей нет. Даже если такие и есть, мне они не встречались. У каждого есть какой-то внешний дефект, которого человек стесняется или стыдится. Если этот дефект видим окружающим, то это постоянные косые взгляды, в детстве оскорбления. Дети жестоки, они не умеют приукрашивать правду. Если мы о толстом человеке скажем: «Человек с лишним весом». То дети скажут: «Жирный». Что же делать, если у вашего ребенка есть дефект и его дразнят?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Помню, как в подготовительной группе я отвела дочь в садик. Группа находилась на втором этаже, я спустилась вниз, чтобы обуться и уйти. Надеваю сапоги и слышу: «Эй ты, жирная, подвинься». Меня всю затрясло от </w:t>
      </w: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негодования, не помню, как я залетела на второй этаж. Я схватила этого мальчика за руку и в неласковых выражениях высказала ему все, что я о нем думаю. Заставила его извиниться перед дочерью. Конечно, этот способ работает, особенно с маленькими детьми, но это была неправильная реакция с моей стороны. Вы же не сможете везде ходить за ребенком как телохранитель и защищать его от нападок. Особенно в школе, когда дети уже не боятся взрослых. Должен быть другой способ. И этот способ называется Повышение самооценки. Сначала это будете делать вы, постепенно ребенок научится и сам этому.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я с того, что объяснила своей дочери значение частей тела. Руки нужны, чтобы брать, трогать, выполнять работу. Ноги, чтобы ходить, прыгать, бегать. Глаза – видеть, уши – слышать и т.д. Каждый орган должен выполнять свою функцию. Это важно!! То, как выглядят наши части тела – второстепенно. Если глаза красивые, но не видят, сами понимаете, радости и счастья нам мало от их красоты.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Неплохо также научить ребенка некоторым ответам, которые он мог бы использовать, если его будут обзывать. Я научила ее отвечать так: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я толстая, зато умная. А ты худой, но глупый, если обзываешься.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у ребенка есть в запасе такие вот подготовленные ответы, он чувствует себя уверенней и </w:t>
      </w:r>
      <w:proofErr w:type="spellStart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защищенней</w:t>
      </w:r>
      <w:proofErr w:type="spellEnd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постоянно говорю в своих статьях на сайте «Солнечные руки», что не нужно надеяться только на свои силы. Советуйтесь, рассказывайте другим о своих проблемах, читайте и ищите. Ответ будет. Я рассказала своим коллегам, что мою дочь дразнят толстой, и получила неожиданный ответ. Точнее, это совершенно правильная наводка, которая лежит на поверхности, но которую я просто не заметила. Коллега мне сказала: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Дразнят Дети? А ты очень модно ее одевай!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Одежда, аксессуары в подростковой среде играют чуть ли не ведущую роль. Если ваш ребенок толстый, хромой и т.п., но у него есть что-то, что другие дети хотят иметь, никто не заметит его дефектов. Зато все увидят в нем владельца вожделенных вещей. И не слушайте никого, кто скажет вам: «Это самообман, он от этого не станет худее и ноги его не перестанут хромать». Это жизнь!! Реальная жизнь такова, что мы оцениваем друг друга по тому, что имеем. Надо это осознавать и не убегать от реальности, пряча голову в песок и пытаясь доказать, что встречают по одежке и провожают по уму. Посмотрите вокруг, кого мы считаем популярными? Не тех ли людей, у которых есть то, о чем мы только мечтаем? Замечаем ли мы их недостатки? НЕТ.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пришли в первый класс, сидели рядом с дочерью за партою, рядом прошла девочка и сказала своей маме про мою дочь: «Смотри, эта девочка толстая».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среди девочек возраста моей дочери очень популярен мультфильм про </w:t>
      </w:r>
      <w:proofErr w:type="spellStart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феечек</w:t>
      </w:r>
      <w:proofErr w:type="spellEnd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во всех магазинах есть вещи с символикой. Мы пошли в магазин и купили дочери сумку, костюм, часы, кофточки с этой символикой. Когда дочь шла по улице, все девочки оборачивались и </w:t>
      </w: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восхищенно смотрели на нее. Она дернула меня за руку и спрашивает: «Мама, тебя когда-нибудь </w:t>
      </w:r>
      <w:proofErr w:type="spellStart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мультитки</w:t>
      </w:r>
      <w:proofErr w:type="spellEnd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 уверенней в себе»? Сначала я даже не поняла, о чем это она. А вы поняли? И когда мы пришли на линейку во второй уже класс, что сказали девочки?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 этой девочки, сумка и часы с </w:t>
      </w:r>
      <w:proofErr w:type="spellStart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феечками</w:t>
      </w:r>
      <w:proofErr w:type="spellEnd"/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никто не обращал на вес дочери внимание.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быть популярным. Чем популярнее ребенок в среде своих сверстников, тем больше у него друзей, тем лучше и легче ему учиться. Чем лучше он будет учиться, тем легче и быстрее он займет в этой жизни свое место, самое хорошее, к которому он стремится.</w:t>
      </w:r>
    </w:p>
    <w:p w:rsidR="00114DE5" w:rsidRPr="000F26B8" w:rsidRDefault="00114DE5" w:rsidP="00114DE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популярность — это не только умение быть красиво одетым или иметь что-то хорошее. Это еще и умение делать что-то лучше других, умение, в первую очередь, говорить. Не зря ведь за ораторами тянутся люди.</w:t>
      </w:r>
    </w:p>
    <w:p w:rsidR="00114DE5" w:rsidRPr="000F26B8" w:rsidRDefault="00114DE5" w:rsidP="00114DE5">
      <w:pPr>
        <w:pStyle w:val="a3"/>
        <w:spacing w:before="0" w:beforeAutospacing="0" w:after="0" w:afterAutospacing="0"/>
        <w:ind w:firstLine="450"/>
        <w:jc w:val="both"/>
        <w:rPr>
          <w:rFonts w:ascii="PTSans" w:hAnsi="PTSans"/>
          <w:color w:val="000000"/>
          <w:sz w:val="28"/>
          <w:szCs w:val="28"/>
        </w:rPr>
      </w:pPr>
      <w:r w:rsidRPr="000F26B8">
        <w:rPr>
          <w:rFonts w:ascii="PTSans" w:hAnsi="PTSans"/>
          <w:color w:val="000000"/>
          <w:sz w:val="28"/>
          <w:szCs w:val="28"/>
        </w:rPr>
        <w:t>Учите ребенка говорить НЕТ. Дети, имеющие свое мнение и умеющие отказать, так же пользуются уважением своих сверстников. Когда я сама училась в школе, в моем классе был мальчик маленького роста, страшненький. Но он так умел дать словесный отпор любому, что вызывал у каждого из нас уважение, и никто не обижал и не дразнил его. Другой мой одноклассник хорошо успевал по математике. Я помню, как мы пришли в класс, а его стул за последней партой был развернут к стене, и он сидел спиной к учителю. Конечно же, учитель отреагировал моментально на бунт и обратился к нему с требованием объяснений своего поведения. И он объяснил, в чем он не согласен. И мы тоже уважали его за умение сказать НЕТ даже учителю, за то, что он имел свое мнение и отстаивал его.</w:t>
      </w:r>
    </w:p>
    <w:p w:rsidR="00114DE5" w:rsidRPr="000F26B8" w:rsidRDefault="00114DE5" w:rsidP="00114DE5">
      <w:pPr>
        <w:pStyle w:val="a3"/>
        <w:spacing w:before="0" w:beforeAutospacing="0" w:after="0" w:afterAutospacing="0"/>
        <w:ind w:firstLine="450"/>
        <w:jc w:val="both"/>
        <w:rPr>
          <w:rFonts w:ascii="PTSans" w:hAnsi="PTSans"/>
          <w:color w:val="000000"/>
          <w:sz w:val="28"/>
          <w:szCs w:val="28"/>
        </w:rPr>
      </w:pPr>
      <w:r w:rsidRPr="000F26B8">
        <w:rPr>
          <w:rFonts w:ascii="PTSans" w:hAnsi="PTSans"/>
          <w:color w:val="000000"/>
          <w:sz w:val="28"/>
          <w:szCs w:val="28"/>
        </w:rPr>
        <w:t>Напоследок скажу. Будьте внимательны к своему ребенку. Тогда вы сразу увидите, где он испытывает трудности, какие у него проблемы. Как только вы найдете его слабые места, ищите способ их укрепить. На нашем сайте много полезных статей на тему повышения самооценки, они не только для взрослых подходят, но и для детей. Конечно же, в первую очередь повышайте собственную самооценку, чем выше ваша, тем больше вы сможете возвысить своего ребенка. Не на пьедестал, а, конечно же, духовно.</w:t>
      </w:r>
    </w:p>
    <w:p w:rsidR="00865C6B" w:rsidRPr="000F26B8" w:rsidRDefault="00B9169A">
      <w:pPr>
        <w:rPr>
          <w:sz w:val="28"/>
          <w:szCs w:val="28"/>
        </w:rPr>
      </w:pPr>
    </w:p>
    <w:p w:rsidR="00114DE5" w:rsidRPr="000F26B8" w:rsidRDefault="00114DE5" w:rsidP="00114DE5">
      <w:pPr>
        <w:jc w:val="right"/>
        <w:rPr>
          <w:sz w:val="28"/>
          <w:szCs w:val="28"/>
        </w:rPr>
      </w:pPr>
      <w:r w:rsidRPr="000F26B8">
        <w:rPr>
          <w:rFonts w:ascii="PTSans" w:hAnsi="PTSans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Успехов вам и вашей семье, Лариса Ким!</w:t>
      </w:r>
    </w:p>
    <w:sectPr w:rsidR="00114DE5" w:rsidRPr="000F26B8" w:rsidSect="00C7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_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4DE5"/>
    <w:rsid w:val="0000782D"/>
    <w:rsid w:val="000F26B8"/>
    <w:rsid w:val="00114DE5"/>
    <w:rsid w:val="002C2FB5"/>
    <w:rsid w:val="00686D0F"/>
    <w:rsid w:val="006D1D75"/>
    <w:rsid w:val="007C00B0"/>
    <w:rsid w:val="00B9169A"/>
    <w:rsid w:val="00C7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A8"/>
  </w:style>
  <w:style w:type="paragraph" w:styleId="1">
    <w:name w:val="heading 1"/>
    <w:basedOn w:val="a"/>
    <w:link w:val="10"/>
    <w:uiPriority w:val="9"/>
    <w:qFormat/>
    <w:rsid w:val="00114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8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774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065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6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4215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7D1C7"/>
            <w:right w:val="none" w:sz="0" w:space="0" w:color="auto"/>
          </w:divBdr>
          <w:divsChild>
            <w:div w:id="296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7204">
                  <w:marLeft w:val="21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7D1C7"/>
            <w:right w:val="none" w:sz="0" w:space="0" w:color="auto"/>
          </w:divBdr>
          <w:divsChild>
            <w:div w:id="17000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130">
                  <w:marLeft w:val="21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7D1C7"/>
            <w:right w:val="none" w:sz="0" w:space="0" w:color="auto"/>
          </w:divBdr>
          <w:divsChild>
            <w:div w:id="5182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1602">
                  <w:marLeft w:val="21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7D1C7"/>
            <w:right w:val="none" w:sz="0" w:space="0" w:color="auto"/>
          </w:divBdr>
          <w:divsChild>
            <w:div w:id="9316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949">
                  <w:marLeft w:val="21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7D1C7"/>
            <w:right w:val="none" w:sz="0" w:space="0" w:color="auto"/>
          </w:divBdr>
          <w:divsChild>
            <w:div w:id="820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7695">
                  <w:marLeft w:val="21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1114</Words>
  <Characters>6352</Characters>
  <Application>Microsoft Office Word</Application>
  <DocSecurity>0</DocSecurity>
  <Lines>52</Lines>
  <Paragraphs>14</Paragraphs>
  <ScaleCrop>false</ScaleCrop>
  <Company>Hewlett-Packard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2018-12-11T09:43:00Z</cp:lastPrinted>
  <dcterms:created xsi:type="dcterms:W3CDTF">2018-12-11T09:40:00Z</dcterms:created>
  <dcterms:modified xsi:type="dcterms:W3CDTF">2019-02-12T13:36:00Z</dcterms:modified>
</cp:coreProperties>
</file>